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F1FCBF3" w14:textId="5F99E8DC" w:rsidR="00B87695" w:rsidRDefault="00E75DAD" w:rsidP="004A5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B03DAA">
              <w:rPr>
                <w:rFonts w:ascii="Arial" w:hAnsi="Arial" w:cs="Arial"/>
              </w:rPr>
              <w:t>63 Riversid</w:t>
            </w:r>
            <w:r w:rsidR="00CF281B">
              <w:rPr>
                <w:rFonts w:ascii="Arial" w:hAnsi="Arial" w:cs="Arial"/>
              </w:rPr>
              <w:t>e Court, Long Ford Close, Oxford</w:t>
            </w:r>
          </w:p>
          <w:p w14:paraId="1646D812" w14:textId="58FE487D" w:rsidR="0007252B" w:rsidRPr="00A96C08" w:rsidRDefault="0007252B" w:rsidP="004A57C2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1DB53D25" w:rsidR="00263039" w:rsidRPr="00A96C08" w:rsidRDefault="00B03DAA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4CF7800B" w:rsidR="00854133" w:rsidRPr="00854133" w:rsidRDefault="00854133" w:rsidP="00B03D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5D331657" w14:textId="0432BF49" w:rsidR="00B03DAA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0BECF0F5" w14:textId="77777777" w:rsidR="00B03DAA" w:rsidRDefault="00B03DAA" w:rsidP="00B03DAA">
            <w:pPr>
              <w:rPr>
                <w:rFonts w:ascii="Arial" w:hAnsi="Arial" w:cs="Arial"/>
              </w:rPr>
            </w:pPr>
          </w:p>
          <w:p w14:paraId="1BE4A951" w14:textId="77777777" w:rsidR="00B03DAA" w:rsidRDefault="00B03DAA" w:rsidP="00B03DAA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2E4058C0" w14:textId="77777777" w:rsidR="00B03DAA" w:rsidRDefault="00B03DAA" w:rsidP="00B03DAA">
            <w:pPr>
              <w:rPr>
                <w:rFonts w:ascii="Arial" w:hAnsi="Arial" w:cs="Arial"/>
              </w:rPr>
            </w:pPr>
          </w:p>
          <w:p w14:paraId="75998CCC" w14:textId="77777777" w:rsidR="00B03DAA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5A061E7D" w:rsidR="00B03DAA" w:rsidRPr="00FD6F4A" w:rsidRDefault="00B03DAA" w:rsidP="00307E19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39BD60BC" w:rsidR="003B1236" w:rsidRPr="00B87695" w:rsidRDefault="00854133" w:rsidP="00B03DAA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61B72585" w:rsidR="00B46B3B" w:rsidRDefault="004A57C2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1</w:t>
            </w:r>
            <w:r w:rsidR="0024519F" w:rsidRPr="0024519F">
              <w:rPr>
                <w:rFonts w:ascii="Arial" w:hAnsi="Arial" w:cs="Arial"/>
              </w:rPr>
              <w:t xml:space="preserve"> bed</w:t>
            </w:r>
            <w:r>
              <w:rPr>
                <w:rFonts w:ascii="Arial" w:hAnsi="Arial" w:cs="Arial"/>
              </w:rPr>
              <w:t xml:space="preserve"> studio flat</w:t>
            </w:r>
            <w:r w:rsidR="00B46B3B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B03DAA">
              <w:rPr>
                <w:rFonts w:ascii="Arial" w:hAnsi="Arial" w:cs="Arial"/>
              </w:rPr>
              <w:t>63 Riverside Court, Long Ford Close, Oxford</w:t>
            </w:r>
            <w:r w:rsidR="00B03DAA" w:rsidRPr="004A57C2">
              <w:rPr>
                <w:rFonts w:ascii="Arial" w:hAnsi="Arial" w:cs="Arial"/>
              </w:rPr>
              <w:t xml:space="preserve"> OX1</w:t>
            </w:r>
            <w:r w:rsidR="00B03DAA">
              <w:rPr>
                <w:rFonts w:ascii="Arial" w:hAnsi="Arial" w:cs="Arial"/>
              </w:rPr>
              <w:t xml:space="preserve"> </w:t>
            </w:r>
            <w:r w:rsidR="00B03DAA" w:rsidRPr="004A57C2">
              <w:rPr>
                <w:rFonts w:ascii="Arial" w:hAnsi="Arial" w:cs="Arial"/>
              </w:rPr>
              <w:t>4NQ</w:t>
            </w:r>
            <w:r w:rsidR="00B03DAA">
              <w:rPr>
                <w:rFonts w:ascii="Arial" w:hAnsi="Arial" w:cs="Arial"/>
              </w:rPr>
              <w:t xml:space="preserve"> for the sum of </w:t>
            </w:r>
            <w:r>
              <w:rPr>
                <w:rFonts w:ascii="Arial" w:hAnsi="Arial" w:cs="Arial"/>
              </w:rPr>
              <w:t>£185</w:t>
            </w:r>
            <w:r w:rsidR="002A34B8">
              <w:rPr>
                <w:rFonts w:ascii="Arial" w:hAnsi="Arial" w:cs="Arial"/>
              </w:rPr>
              <w:t>,000</w:t>
            </w:r>
            <w:r w:rsidR="0024519F">
              <w:rPr>
                <w:rFonts w:ascii="Arial" w:hAnsi="Arial" w:cs="Arial"/>
              </w:rPr>
              <w:t>.</w:t>
            </w:r>
          </w:p>
          <w:p w14:paraId="798FFD64" w14:textId="77777777" w:rsidR="00B03DAA" w:rsidRDefault="00B03DAA" w:rsidP="00B46B3B">
            <w:pPr>
              <w:rPr>
                <w:rFonts w:ascii="Arial" w:hAnsi="Arial" w:cs="Arial"/>
              </w:rPr>
            </w:pPr>
          </w:p>
          <w:p w14:paraId="23F8E7C8" w14:textId="2459F727" w:rsidR="006247C4" w:rsidRDefault="0024519F" w:rsidP="00B46B3B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O</w:t>
            </w:r>
            <w:r w:rsidR="0046007F">
              <w:rPr>
                <w:rFonts w:ascii="Arial" w:hAnsi="Arial" w:cs="Arial"/>
              </w:rPr>
              <w:t xml:space="preserve">xford </w:t>
            </w:r>
            <w:r w:rsidRPr="0024519F">
              <w:rPr>
                <w:rFonts w:ascii="Arial" w:hAnsi="Arial" w:cs="Arial"/>
              </w:rPr>
              <w:t>C</w:t>
            </w:r>
            <w:r w:rsidR="0046007F">
              <w:rPr>
                <w:rFonts w:ascii="Arial" w:hAnsi="Arial" w:cs="Arial"/>
              </w:rPr>
              <w:t xml:space="preserve">ity </w:t>
            </w:r>
            <w:r w:rsidRPr="0024519F">
              <w:rPr>
                <w:rFonts w:ascii="Arial" w:hAnsi="Arial" w:cs="Arial"/>
              </w:rPr>
              <w:t>C</w:t>
            </w:r>
            <w:r w:rsidR="0046007F">
              <w:rPr>
                <w:rFonts w:ascii="Arial" w:hAnsi="Arial" w:cs="Arial"/>
              </w:rPr>
              <w:t>ouncil</w:t>
            </w:r>
            <w:r w:rsidRPr="0024519F">
              <w:rPr>
                <w:rFonts w:ascii="Arial" w:hAnsi="Arial" w:cs="Arial"/>
              </w:rPr>
              <w:t xml:space="preserve"> is already 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 w:rsidR="00B03DAA">
              <w:rPr>
                <w:rFonts w:ascii="Arial" w:hAnsi="Arial" w:cs="Arial"/>
              </w:rPr>
              <w:t>.</w:t>
            </w:r>
          </w:p>
          <w:p w14:paraId="52976DC2" w14:textId="4FFF34C8" w:rsidR="00B03DAA" w:rsidRPr="00A96C08" w:rsidRDefault="00B03DAA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2A71753F" w:rsidR="00373F5D" w:rsidRPr="00373F5D" w:rsidRDefault="00373F5D" w:rsidP="00B03D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507A9DD2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Social Rent</w:t>
            </w:r>
            <w:r w:rsidR="008B2396">
              <w:rPr>
                <w:rFonts w:ascii="Arial" w:hAnsi="Arial" w:cs="Arial"/>
              </w:rPr>
              <w:t xml:space="preserve"> to provide an Affordable Housing opportunity. </w:t>
            </w:r>
          </w:p>
          <w:p w14:paraId="1FB448B8" w14:textId="56CD5DAD" w:rsidR="00D2111A" w:rsidRPr="00A96C08" w:rsidRDefault="00D2111A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5DABC73B" w:rsidR="00DC2E8D" w:rsidRPr="008E4629" w:rsidRDefault="008E4629" w:rsidP="00B03D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0B056120" w14:textId="69F15B01" w:rsidR="00CB5E4F" w:rsidRDefault="0046007F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="008B2396"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="008B2396"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="008B2396"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="008B2396"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="008B2396"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="008B2396"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679ED70F" w:rsidR="00D2111A" w:rsidRPr="00A96C08" w:rsidRDefault="00D2111A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206F801" w:rsidR="00B87695" w:rsidRPr="00B87695" w:rsidRDefault="00B87695" w:rsidP="00B03DAA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77777777" w:rsidR="002B5B52" w:rsidRDefault="0024519F" w:rsidP="002B5B52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Stephen Gabriel, Executive Director of Communities and People </w:t>
            </w:r>
          </w:p>
          <w:p w14:paraId="26F0FE39" w14:textId="6B3D29A6" w:rsidR="00DE14C9" w:rsidRDefault="00DE14C9" w:rsidP="002B5B52">
            <w:pPr>
              <w:rPr>
                <w:rFonts w:ascii="Arial" w:hAnsi="Arial" w:cs="Arial"/>
              </w:rPr>
            </w:pPr>
          </w:p>
          <w:p w14:paraId="24477C55" w14:textId="5665BEAC" w:rsidR="00D2111A" w:rsidRPr="00A96C08" w:rsidRDefault="00D2111A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0065027A" w:rsidR="006F6326" w:rsidRDefault="006F6326" w:rsidP="00B03DAA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7ACE1EA5" w14:textId="77777777" w:rsidR="00D2111A" w:rsidRDefault="00D2111A" w:rsidP="00D2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affordable housing to be delivered.</w:t>
            </w:r>
          </w:p>
          <w:p w14:paraId="64C2FA01" w14:textId="4A13F5EB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D2111A">
        <w:tc>
          <w:tcPr>
            <w:tcW w:w="4962" w:type="dxa"/>
          </w:tcPr>
          <w:p w14:paraId="775B2E2C" w14:textId="3E1CBA11" w:rsidR="00C678ED" w:rsidRPr="00C678ED" w:rsidRDefault="006F6326" w:rsidP="00B03DAA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686BC850" w14:textId="6C85DB77" w:rsidR="006F6326" w:rsidRDefault="00D2111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0075409" w14:textId="249C9AF2" w:rsidR="00D2111A" w:rsidRPr="00A96C08" w:rsidRDefault="00D2111A" w:rsidP="008A22C6">
            <w:pPr>
              <w:rPr>
                <w:rFonts w:ascii="Arial" w:hAnsi="Arial" w:cs="Arial"/>
              </w:rPr>
            </w:pP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6F1AFD69" w:rsidR="003505E0" w:rsidRDefault="003505E0" w:rsidP="00B03D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79788832" w:rsidR="006F6326" w:rsidRPr="008E4629" w:rsidRDefault="006F6326" w:rsidP="00B03DAA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00DEB77" w:rsidR="006F6326" w:rsidRPr="006F6326" w:rsidRDefault="006F6326" w:rsidP="00B03DAA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058AC117" w:rsidR="00B52EB3" w:rsidRPr="00A96C08" w:rsidRDefault="004A57C2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A34B8">
              <w:rPr>
                <w:rFonts w:ascii="Arial" w:hAnsi="Arial" w:cs="Arial"/>
              </w:rPr>
              <w:t>.02.2023</w:t>
            </w:r>
          </w:p>
        </w:tc>
      </w:tr>
    </w:tbl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B03DAA" w:rsidRPr="00A96C08" w14:paraId="6D6CA3FC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7422B8BB" w14:textId="408B90F2" w:rsidR="00B03DAA" w:rsidRPr="00405321" w:rsidRDefault="00B03DAA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59132C31" w14:textId="77777777" w:rsidR="00B03DAA" w:rsidRDefault="00B03DA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&amp; People)</w:t>
            </w:r>
          </w:p>
          <w:p w14:paraId="4F934278" w14:textId="77777777" w:rsidR="00B03DAA" w:rsidRDefault="00B03DAA" w:rsidP="00DD4885">
            <w:pPr>
              <w:rPr>
                <w:rFonts w:ascii="Arial" w:hAnsi="Arial" w:cs="Arial"/>
              </w:rPr>
            </w:pPr>
          </w:p>
          <w:p w14:paraId="7315DF08" w14:textId="229D8FCF" w:rsidR="00B03DAA" w:rsidRDefault="00B03DA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1A2B6FE" wp14:editId="2A52E9FE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9143E46" w14:textId="77777777" w:rsidR="00B03DAA" w:rsidRDefault="00B03DA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29/03/2023</w:t>
            </w:r>
          </w:p>
          <w:p w14:paraId="291A34E9" w14:textId="77777777" w:rsidR="00B03DAA" w:rsidRDefault="00B03DAA" w:rsidP="00DD4885">
            <w:pPr>
              <w:rPr>
                <w:rFonts w:ascii="Arial" w:hAnsi="Arial" w:cs="Arial"/>
              </w:rPr>
            </w:pPr>
          </w:p>
        </w:tc>
      </w:tr>
    </w:tbl>
    <w:p w14:paraId="201C4569" w14:textId="5B569CC3" w:rsidR="00C006C4" w:rsidRDefault="00C006C4">
      <w:pPr>
        <w:rPr>
          <w:rFonts w:ascii="Arial" w:hAnsi="Arial" w:cs="Arial"/>
          <w:b/>
        </w:rPr>
      </w:pPr>
    </w:p>
    <w:p w14:paraId="72490BD4" w14:textId="45C7E155" w:rsidR="00B03DAA" w:rsidRPr="00B03DAA" w:rsidRDefault="00B03DAA">
      <w:pPr>
        <w:rPr>
          <w:rFonts w:ascii="Arial" w:hAnsi="Arial" w:cs="Arial"/>
          <w:b/>
        </w:rPr>
      </w:pPr>
      <w:r w:rsidRPr="00B03DAA">
        <w:rPr>
          <w:rFonts w:ascii="Arial" w:hAnsi="Arial" w:cs="Arial"/>
          <w:b/>
        </w:rPr>
        <w:t>Consultee checklist</w:t>
      </w:r>
    </w:p>
    <w:p w14:paraId="7757CB42" w14:textId="77777777" w:rsidR="00B03DAA" w:rsidRDefault="00B03DAA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B03DAA" w:rsidRPr="00A96C08" w14:paraId="3A526BB9" w14:textId="77777777" w:rsidTr="00EE4CA2">
        <w:trPr>
          <w:trHeight w:val="516"/>
        </w:trPr>
        <w:tc>
          <w:tcPr>
            <w:tcW w:w="3828" w:type="dxa"/>
          </w:tcPr>
          <w:p w14:paraId="5101A4FC" w14:textId="1B1003C2" w:rsidR="00B03DAA" w:rsidRPr="00405321" w:rsidRDefault="00B03DAA" w:rsidP="00B03DAA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47233FB2" w14:textId="506CE857" w:rsidR="00B03DAA" w:rsidRDefault="00B03DAA" w:rsidP="00B03DAA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E4F7BF0" w14:textId="7D1A3AA7" w:rsidR="00B03DAA" w:rsidRDefault="00B03DAA" w:rsidP="00B03DAA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B03DAA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9E78632" w:rsidR="00B03DAA" w:rsidRPr="00BF240D" w:rsidRDefault="00B03DAA" w:rsidP="00B03DAA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B03DAA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7185DF83" w14:textId="77777777" w:rsidR="00B03DAA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77777777" w:rsidR="00B03DAA" w:rsidRPr="00A96C08" w:rsidRDefault="00B03DAA" w:rsidP="00B03D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492D4951" w:rsidR="00B03DAA" w:rsidRPr="00A96C08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13/03/2023</w:t>
            </w:r>
          </w:p>
        </w:tc>
      </w:tr>
      <w:tr w:rsidR="00B03DAA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37DCAAB6" w:rsidR="00B03DAA" w:rsidRPr="00BF240D" w:rsidRDefault="00B03DAA" w:rsidP="00B03DAA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3536F3F8" w14:textId="77777777" w:rsidR="00B03DAA" w:rsidRDefault="00B03DAA" w:rsidP="00B03DAA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6D12F3A3" w14:textId="183A38F4" w:rsidR="00B03DAA" w:rsidRPr="00550775" w:rsidRDefault="00B03DAA" w:rsidP="00B03DAA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CA7A38A" wp14:editId="16398FC5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225BB32E" w:rsidR="00B03DAA" w:rsidRPr="00A96C08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29/03/2023</w:t>
            </w:r>
          </w:p>
        </w:tc>
      </w:tr>
      <w:tr w:rsidR="00B03DAA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94D399B" w:rsidR="00B03DAA" w:rsidRPr="00405321" w:rsidRDefault="00B03DAA" w:rsidP="00B03DAA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7EE1EB8" w14:textId="77777777" w:rsidR="00B03DAA" w:rsidRDefault="00B03DAA" w:rsidP="00B03DAA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>
              <w:rPr>
                <w:rFonts w:ascii="Arial" w:hAnsi="Arial" w:cs="Arial"/>
              </w:rPr>
              <w:t>ale, Head of Law and Governance</w:t>
            </w:r>
          </w:p>
          <w:p w14:paraId="33A5F678" w14:textId="77777777" w:rsidR="00B03DAA" w:rsidRDefault="00B03DAA" w:rsidP="00B03DAA">
            <w:pPr>
              <w:rPr>
                <w:rFonts w:ascii="Arial" w:hAnsi="Arial" w:cs="Arial"/>
              </w:rPr>
            </w:pPr>
          </w:p>
          <w:p w14:paraId="13136D99" w14:textId="36CD2C35" w:rsidR="00B03DAA" w:rsidRPr="00550775" w:rsidRDefault="00B03DAA" w:rsidP="00B03DAA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7825C8E3" wp14:editId="5C98B249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32F59F0A" w:rsidR="00B03DAA" w:rsidRPr="00A96C08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28/03/2023</w:t>
            </w:r>
          </w:p>
        </w:tc>
      </w:tr>
      <w:tr w:rsidR="00B03DAA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68FC843E" w:rsidR="00B03DAA" w:rsidRPr="00405321" w:rsidRDefault="00B03DAA" w:rsidP="00B03DAA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B03DAA" w:rsidRDefault="00B03DAA" w:rsidP="00B03DAA">
            <w:pPr>
              <w:rPr>
                <w:rFonts w:ascii="Arial" w:hAnsi="Arial" w:cs="Arial"/>
              </w:rPr>
            </w:pPr>
          </w:p>
          <w:p w14:paraId="30E5E23B" w14:textId="14E785EF" w:rsidR="00B03DAA" w:rsidRPr="00E849E1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Pr="00E849E1">
              <w:rPr>
                <w:rFonts w:ascii="Arial" w:hAnsi="Arial" w:cs="Arial"/>
              </w:rPr>
              <w:t>Linda Smith</w:t>
            </w:r>
          </w:p>
          <w:p w14:paraId="42525F92" w14:textId="77777777" w:rsidR="00B03DAA" w:rsidRDefault="00B03DAA" w:rsidP="00B03DAA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B03DAA" w:rsidRPr="00550775" w:rsidRDefault="00B03DAA" w:rsidP="00B03D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13E3065F" w:rsidR="00B03DAA" w:rsidRPr="00A96C08" w:rsidRDefault="00B03DAA" w:rsidP="00B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28/03/2023</w:t>
            </w:r>
          </w:p>
        </w:tc>
      </w:tr>
    </w:tbl>
    <w:p w14:paraId="72D58242" w14:textId="3E75A547" w:rsidR="005C6416" w:rsidRPr="00B15340" w:rsidRDefault="005C6416" w:rsidP="005C6416">
      <w:pPr>
        <w:rPr>
          <w:rFonts w:ascii="Arial" w:hAnsi="Arial" w:cs="Arial"/>
        </w:rPr>
      </w:pPr>
      <w:bookmarkStart w:id="0" w:name="_GoBack"/>
      <w:bookmarkEnd w:id="0"/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75A0"/>
    <w:rsid w:val="000445D4"/>
    <w:rsid w:val="0005774E"/>
    <w:rsid w:val="0007252B"/>
    <w:rsid w:val="0008133A"/>
    <w:rsid w:val="00085BD2"/>
    <w:rsid w:val="000A0131"/>
    <w:rsid w:val="000B4310"/>
    <w:rsid w:val="000F4239"/>
    <w:rsid w:val="0010447B"/>
    <w:rsid w:val="001344BB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07E19"/>
    <w:rsid w:val="00330571"/>
    <w:rsid w:val="00335A9B"/>
    <w:rsid w:val="003505E0"/>
    <w:rsid w:val="003547CD"/>
    <w:rsid w:val="00373F5D"/>
    <w:rsid w:val="00377A8A"/>
    <w:rsid w:val="003B1236"/>
    <w:rsid w:val="003F47DE"/>
    <w:rsid w:val="004000D7"/>
    <w:rsid w:val="00400135"/>
    <w:rsid w:val="00405321"/>
    <w:rsid w:val="00420CEF"/>
    <w:rsid w:val="00424A92"/>
    <w:rsid w:val="0046007F"/>
    <w:rsid w:val="00461F6A"/>
    <w:rsid w:val="004A049B"/>
    <w:rsid w:val="004A57C2"/>
    <w:rsid w:val="004B1944"/>
    <w:rsid w:val="00504E43"/>
    <w:rsid w:val="005179B6"/>
    <w:rsid w:val="00532DF2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03DAA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06C4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CF281B"/>
    <w:rsid w:val="00D2111A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EE1A81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4AD1-9415-450F-84C6-F0190601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1D81C6E4</Template>
  <TotalTime>45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7</cp:revision>
  <cp:lastPrinted>2015-07-27T09:35:00Z</cp:lastPrinted>
  <dcterms:created xsi:type="dcterms:W3CDTF">2023-03-29T13:20:00Z</dcterms:created>
  <dcterms:modified xsi:type="dcterms:W3CDTF">2023-03-31T12:05:00Z</dcterms:modified>
</cp:coreProperties>
</file>